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LGSC Club Rules</w:t>
      </w:r>
    </w:p>
    <w:p>
      <w:pPr>
        <w:pStyle w:val="Normal"/>
        <w:jc w:val="center"/>
        <w:rPr>
          <w:sz w:val="32"/>
          <w:szCs w:val="32"/>
        </w:rPr>
      </w:pPr>
      <w:r>
        <w:rPr>
          <w:sz w:val="32"/>
          <w:szCs w:val="32"/>
        </w:rPr>
      </w:r>
    </w:p>
    <w:p>
      <w:pPr>
        <w:pStyle w:val="Normal"/>
        <w:jc w:val="left"/>
        <w:rPr>
          <w:sz w:val="32"/>
          <w:szCs w:val="32"/>
        </w:rPr>
      </w:pPr>
      <w:r>
        <w:rPr>
          <w:sz w:val="32"/>
          <w:szCs w:val="32"/>
        </w:rPr>
        <w:t>Purpose</w:t>
        <w:br/>
      </w:r>
    </w:p>
    <w:p>
      <w:pPr>
        <w:pStyle w:val="Normal"/>
        <w:jc w:val="left"/>
        <w:rPr>
          <w:sz w:val="32"/>
          <w:szCs w:val="32"/>
        </w:rPr>
      </w:pPr>
      <w:r>
        <w:rPr>
          <w:sz w:val="32"/>
          <w:szCs w:val="32"/>
        </w:rPr>
        <w:t xml:space="preserve">The Club Rules are published separately from the By-Laws to provide guidance to members on the rights, privileges and responsibilities of club membership. These Rules have been established to allow members to enjoy the benefits of the club while setting limitations and responsibility of usage to avoid infringement on other members’ enjoyment of those same privileges. The Board of Directors may revise these Rules from time to time to account for new situations and to maintain currency with regard to changing circumstances. In the event of conflict between these Club Rules and the Club By-Laws, the By-Laws shall govern. </w:t>
      </w:r>
    </w:p>
    <w:p>
      <w:pPr>
        <w:pStyle w:val="Normal"/>
        <w:jc w:val="left"/>
        <w:rPr>
          <w:sz w:val="32"/>
          <w:szCs w:val="32"/>
        </w:rPr>
      </w:pPr>
      <w:r>
        <w:rPr>
          <w:sz w:val="32"/>
          <w:szCs w:val="32"/>
        </w:rPr>
      </w:r>
    </w:p>
    <w:p>
      <w:pPr>
        <w:pStyle w:val="Normal"/>
        <w:jc w:val="left"/>
        <w:rPr>
          <w:sz w:val="32"/>
          <w:szCs w:val="32"/>
        </w:rPr>
      </w:pPr>
      <w:r>
        <w:rPr>
          <w:sz w:val="32"/>
          <w:szCs w:val="32"/>
        </w:rPr>
        <w:t>Membership Dues</w:t>
        <w:br/>
        <w:t>1. Membership dues are set annually by the Board of Directors.</w:t>
        <w:br/>
        <w:t xml:space="preserve">2. Membership dues shall be assessed annually and invoiced for payment in   </w:t>
      </w:r>
    </w:p>
    <w:p>
      <w:pPr>
        <w:pStyle w:val="Normal"/>
        <w:jc w:val="left"/>
        <w:rPr/>
      </w:pPr>
      <w:r>
        <w:rPr>
          <w:rFonts w:eastAsia="Times New Roman" w:cs="Times New Roman"/>
          <w:sz w:val="32"/>
          <w:szCs w:val="32"/>
        </w:rPr>
        <w:t xml:space="preserve">    </w:t>
      </w:r>
      <w:r>
        <w:rPr>
          <w:sz w:val="32"/>
          <w:szCs w:val="32"/>
        </w:rPr>
        <w:t>January for the upcoming year.</w:t>
        <w:br/>
        <w:t xml:space="preserve">3. Current Membership Dues are detailed in Appendix 1. </w:t>
        <w:br/>
      </w:r>
    </w:p>
    <w:p>
      <w:pPr>
        <w:pStyle w:val="Normal"/>
        <w:jc w:val="left"/>
        <w:rPr>
          <w:sz w:val="32"/>
          <w:szCs w:val="32"/>
        </w:rPr>
      </w:pPr>
      <w:r>
        <w:rPr>
          <w:sz w:val="32"/>
          <w:szCs w:val="32"/>
        </w:rPr>
        <w:t>Clubhouse and Storage Building</w:t>
        <w:br/>
        <w:t xml:space="preserve">1. The Clubhouse is for the exclusive use of regular members, associate   </w:t>
      </w:r>
    </w:p>
    <w:p>
      <w:pPr>
        <w:pStyle w:val="Normal"/>
        <w:jc w:val="left"/>
        <w:rPr/>
      </w:pPr>
      <w:r>
        <w:rPr>
          <w:rFonts w:eastAsia="Times New Roman" w:cs="Times New Roman"/>
          <w:sz w:val="32"/>
          <w:szCs w:val="32"/>
        </w:rPr>
        <w:t xml:space="preserve">     </w:t>
      </w:r>
      <w:r>
        <w:rPr>
          <w:sz w:val="32"/>
          <w:szCs w:val="32"/>
        </w:rPr>
        <w:t xml:space="preserve">members and their families and guests.  Guests are permitted on Club     </w:t>
      </w:r>
    </w:p>
    <w:p>
      <w:pPr>
        <w:pStyle w:val="Normal"/>
        <w:jc w:val="left"/>
        <w:rPr/>
      </w:pPr>
      <w:r>
        <w:rPr>
          <w:rFonts w:eastAsia="Times New Roman" w:cs="Times New Roman"/>
          <w:sz w:val="32"/>
          <w:szCs w:val="32"/>
        </w:rPr>
        <w:t xml:space="preserve">     </w:t>
      </w:r>
      <w:r>
        <w:rPr>
          <w:sz w:val="32"/>
          <w:szCs w:val="32"/>
        </w:rPr>
        <w:t xml:space="preserve">premises only when accompanied by a Member or a Member's immediate   </w:t>
      </w:r>
    </w:p>
    <w:p>
      <w:pPr>
        <w:pStyle w:val="Normal"/>
        <w:jc w:val="left"/>
        <w:rPr/>
      </w:pPr>
      <w:r>
        <w:rPr>
          <w:rFonts w:eastAsia="Times New Roman" w:cs="Times New Roman"/>
          <w:sz w:val="32"/>
          <w:szCs w:val="32"/>
        </w:rPr>
        <w:t xml:space="preserve">     </w:t>
      </w:r>
      <w:r>
        <w:rPr>
          <w:sz w:val="32"/>
          <w:szCs w:val="32"/>
        </w:rPr>
        <w:t>family.</w:t>
        <w:br/>
        <w:t xml:space="preserve">5. Members are responsible for the supervision of their children and their </w:t>
      </w:r>
    </w:p>
    <w:p>
      <w:pPr>
        <w:pStyle w:val="Normal"/>
        <w:jc w:val="left"/>
        <w:rPr/>
      </w:pPr>
      <w:r>
        <w:rPr>
          <w:rFonts w:eastAsia="Times New Roman" w:cs="Times New Roman"/>
          <w:sz w:val="32"/>
          <w:szCs w:val="32"/>
        </w:rPr>
        <w:t xml:space="preserve">    </w:t>
      </w:r>
      <w:r>
        <w:rPr>
          <w:sz w:val="32"/>
          <w:szCs w:val="32"/>
        </w:rPr>
        <w:t>guests.</w:t>
        <w:br/>
        <w:t xml:space="preserve">6. Members may use the kitchen, but shall leave it in good order. Perishable </w:t>
      </w:r>
    </w:p>
    <w:p>
      <w:pPr>
        <w:pStyle w:val="Normal"/>
        <w:jc w:val="left"/>
        <w:rPr/>
      </w:pPr>
      <w:r>
        <w:rPr>
          <w:rFonts w:eastAsia="Times New Roman" w:cs="Times New Roman"/>
          <w:sz w:val="32"/>
          <w:szCs w:val="32"/>
        </w:rPr>
        <w:t xml:space="preserve">    </w:t>
      </w:r>
      <w:r>
        <w:rPr>
          <w:sz w:val="32"/>
          <w:szCs w:val="32"/>
        </w:rPr>
        <w:t xml:space="preserve">food items must not be left in the refrigerators except for short periods of </w:t>
      </w:r>
    </w:p>
    <w:p>
      <w:pPr>
        <w:pStyle w:val="Normal"/>
        <w:jc w:val="left"/>
        <w:rPr/>
      </w:pPr>
      <w:r>
        <w:rPr>
          <w:rFonts w:eastAsia="Times New Roman" w:cs="Times New Roman"/>
          <w:sz w:val="32"/>
          <w:szCs w:val="32"/>
        </w:rPr>
        <w:t xml:space="preserve">    </w:t>
      </w:r>
      <w:r>
        <w:rPr>
          <w:sz w:val="32"/>
          <w:szCs w:val="32"/>
        </w:rPr>
        <w:t>time.</w:t>
        <w:br/>
        <w:t xml:space="preserve">7. Members should place all trash in trash cans and keep the appearance of </w:t>
      </w:r>
    </w:p>
    <w:p>
      <w:pPr>
        <w:pStyle w:val="Normal"/>
        <w:jc w:val="left"/>
        <w:rPr/>
      </w:pPr>
      <w:r>
        <w:rPr>
          <w:rFonts w:eastAsia="Times New Roman" w:cs="Times New Roman"/>
          <w:sz w:val="32"/>
          <w:szCs w:val="32"/>
        </w:rPr>
        <w:t xml:space="preserve">    </w:t>
      </w:r>
      <w:r>
        <w:rPr>
          <w:sz w:val="32"/>
          <w:szCs w:val="32"/>
        </w:rPr>
        <w:t xml:space="preserve">the Club in good order for the sake of other members and guests. At the </w:t>
      </w:r>
    </w:p>
    <w:p>
      <w:pPr>
        <w:pStyle w:val="Normal"/>
        <w:jc w:val="left"/>
        <w:rPr/>
      </w:pPr>
      <w:r>
        <w:rPr>
          <w:rFonts w:eastAsia="Times New Roman" w:cs="Times New Roman"/>
          <w:sz w:val="32"/>
          <w:szCs w:val="32"/>
        </w:rPr>
        <w:t xml:space="preserve">    </w:t>
      </w:r>
      <w:r>
        <w:rPr>
          <w:sz w:val="32"/>
          <w:szCs w:val="32"/>
        </w:rPr>
        <w:t xml:space="preserve">conclusion of any Club function or private gathering, all trash should be </w:t>
      </w:r>
    </w:p>
    <w:p>
      <w:pPr>
        <w:pStyle w:val="Normal"/>
        <w:jc w:val="left"/>
        <w:rPr/>
      </w:pPr>
      <w:r>
        <w:rPr>
          <w:rFonts w:eastAsia="Times New Roman" w:cs="Times New Roman"/>
          <w:sz w:val="32"/>
          <w:szCs w:val="32"/>
        </w:rPr>
        <w:t xml:space="preserve">    </w:t>
      </w:r>
      <w:r>
        <w:rPr>
          <w:sz w:val="32"/>
          <w:szCs w:val="32"/>
        </w:rPr>
        <w:t>removed from the Clubhouse and disposed of in the dumpster.</w:t>
      </w:r>
    </w:p>
    <w:p>
      <w:pPr>
        <w:pStyle w:val="Normal"/>
        <w:jc w:val="left"/>
        <w:rPr/>
      </w:pPr>
      <w:r>
        <w:rPr>
          <w:sz w:val="32"/>
          <w:szCs w:val="32"/>
        </w:rPr>
        <w:t>8. Any property lost, damaged or malfunctioning should be reported to</w:t>
      </w:r>
    </w:p>
    <w:p>
      <w:pPr>
        <w:pStyle w:val="Normal"/>
        <w:jc w:val="left"/>
        <w:rPr/>
      </w:pPr>
      <w:r>
        <w:rPr>
          <w:sz w:val="32"/>
          <w:szCs w:val="32"/>
        </w:rPr>
        <w:t xml:space="preserve">    </w:t>
      </w:r>
      <w:r>
        <w:rPr>
          <w:sz w:val="32"/>
          <w:szCs w:val="32"/>
        </w:rPr>
        <w:t>any Club Officer.</w:t>
        <w:br/>
        <w:t xml:space="preserve">9.  Members shall not store their personal property in the Clubhouse or   </w:t>
      </w:r>
    </w:p>
    <w:p>
      <w:pPr>
        <w:pStyle w:val="Normal"/>
        <w:jc w:val="left"/>
        <w:rPr/>
      </w:pPr>
      <w:r>
        <w:rPr>
          <w:rFonts w:eastAsia="Times New Roman" w:cs="Times New Roman"/>
          <w:sz w:val="32"/>
          <w:szCs w:val="32"/>
        </w:rPr>
        <w:t xml:space="preserve">     </w:t>
      </w:r>
      <w:r>
        <w:rPr>
          <w:rFonts w:eastAsia="Times New Roman" w:cs="Times New Roman"/>
          <w:sz w:val="32"/>
          <w:szCs w:val="32"/>
        </w:rPr>
        <w:t>s</w:t>
      </w:r>
      <w:r>
        <w:rPr>
          <w:sz w:val="32"/>
          <w:szCs w:val="32"/>
        </w:rPr>
        <w:t xml:space="preserve">torage building. </w:t>
        <w:br/>
        <w:t>10. Pets are not allowed in the Clubhouse.</w:t>
        <w:br/>
        <w:t xml:space="preserve">11. Smoking is not allowed in the Clubhouse. </w:t>
        <w:br/>
        <w:t xml:space="preserve">12. When a member departs the club and no other members are present, the </w:t>
      </w:r>
    </w:p>
    <w:p>
      <w:pPr>
        <w:pStyle w:val="Normal"/>
        <w:jc w:val="left"/>
        <w:rPr/>
      </w:pPr>
      <w:r>
        <w:rPr>
          <w:sz w:val="32"/>
          <w:szCs w:val="32"/>
        </w:rPr>
        <w:t xml:space="preserve">      </w:t>
      </w:r>
      <w:r>
        <w:rPr>
          <w:sz w:val="32"/>
          <w:szCs w:val="32"/>
        </w:rPr>
        <w:t xml:space="preserve">departing member should ensure that all doors to the clubhouse are </w:t>
      </w:r>
    </w:p>
    <w:p>
      <w:pPr>
        <w:pStyle w:val="Normal"/>
        <w:jc w:val="left"/>
        <w:rPr/>
      </w:pPr>
      <w:r>
        <w:rPr>
          <w:sz w:val="32"/>
          <w:szCs w:val="32"/>
        </w:rPr>
        <w:t xml:space="preserve">      </w:t>
      </w:r>
      <w:r>
        <w:rPr>
          <w:sz w:val="32"/>
          <w:szCs w:val="32"/>
        </w:rPr>
        <w:t>locked.</w:t>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r>
    </w:p>
    <w:p>
      <w:pPr>
        <w:pStyle w:val="Normal"/>
        <w:jc w:val="left"/>
        <w:rPr>
          <w:sz w:val="32"/>
          <w:szCs w:val="32"/>
        </w:rPr>
      </w:pPr>
      <w:r>
        <w:rPr>
          <w:sz w:val="32"/>
          <w:szCs w:val="32"/>
        </w:rPr>
        <w:t>Appendix 1</w:t>
      </w:r>
    </w:p>
    <w:p>
      <w:pPr>
        <w:pStyle w:val="Normal"/>
        <w:jc w:val="left"/>
        <w:rPr>
          <w:sz w:val="32"/>
          <w:szCs w:val="32"/>
        </w:rPr>
      </w:pPr>
      <w:r>
        <w:rPr>
          <w:sz w:val="32"/>
          <w:szCs w:val="32"/>
        </w:rPr>
      </w:r>
    </w:p>
    <w:p>
      <w:pPr>
        <w:pStyle w:val="Normal"/>
        <w:jc w:val="left"/>
        <w:rPr>
          <w:sz w:val="32"/>
          <w:szCs w:val="32"/>
        </w:rPr>
      </w:pPr>
      <w:r>
        <w:rPr>
          <w:sz w:val="32"/>
          <w:szCs w:val="32"/>
        </w:rPr>
        <w:t>Regular Membership Dues for 2018 shall be $100</w:t>
      </w:r>
    </w:p>
    <w:p>
      <w:pPr>
        <w:pStyle w:val="Normal"/>
        <w:jc w:val="left"/>
        <w:rPr/>
      </w:pPr>
      <w:r>
        <w:rPr>
          <w:sz w:val="32"/>
          <w:szCs w:val="32"/>
        </w:rPr>
        <w:t>Associate Membership Dues for 2018 shall be $100</w:t>
      </w:r>
    </w:p>
    <w:p>
      <w:pPr>
        <w:pStyle w:val="Normal"/>
        <w:jc w:val="left"/>
        <w:rPr>
          <w:rFonts w:eastAsia="Times New Roman" w:cs="Times New Roman"/>
          <w:sz w:val="32"/>
          <w:szCs w:val="32"/>
        </w:rPr>
      </w:pPr>
      <w:r>
        <w:rPr>
          <w:rFonts w:eastAsia="Times New Roman" w:cs="Times New Roman"/>
          <w:sz w:val="32"/>
          <w:szCs w:val="32"/>
        </w:rPr>
        <w:t xml:space="preserve"> </w:t>
      </w:r>
    </w:p>
    <w:p>
      <w:pPr>
        <w:pStyle w:val="Normal"/>
        <w:jc w:val="left"/>
        <w:rPr/>
      </w:pPr>
      <w:r>
        <w:rPr>
          <w:rFonts w:eastAsia="Times New Roman" w:cs="Times New Roman"/>
          <w:b/>
          <w:bCs/>
          <w:sz w:val="24"/>
          <w:szCs w:val="24"/>
          <w:lang w:val="en-US"/>
        </w:rPr>
        <w:t xml:space="preserve">New membership will be prorated </w:t>
      </w:r>
      <w:r>
        <w:rPr>
          <w:rFonts w:eastAsia="Times New Roman" w:cs="Times New Roman"/>
          <w:b/>
          <w:bCs/>
          <w:color w:val="00000A"/>
          <w:sz w:val="24"/>
          <w:szCs w:val="24"/>
          <w:lang w:val="en-US"/>
        </w:rPr>
        <w:t>on a quarterly basis from the first day of the subsequent quarter following application date</w:t>
      </w:r>
      <w:r>
        <w:rPr>
          <w:rFonts w:eastAsia="Times New Roman" w:cs="Times New Roman"/>
          <w:b/>
          <w:bCs/>
          <w:sz w:val="24"/>
          <w:szCs w:val="24"/>
          <w:lang w:val="en-US"/>
        </w:rPr>
        <w:t>, to renew January 1.  Membership will be from January 1 thr December 31.  Dues must be paid by January 31 to remain current. If membership expires, application to the Treasurer must be made with payment of the full year membership (not to be prorated).</w:t>
      </w:r>
      <w:r>
        <w:rPr>
          <w:sz w:val="32"/>
          <w:szCs w:val="32"/>
        </w:rPr>
        <w:br/>
        <w:b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Lucida Sans"/>
      <w:color w:val="00000A"/>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34594</TotalTime>
  <Application>LibreOffice/5.4.1.2$Windows_X86_64 LibreOffice_project/ea7cb86e6eeb2bf3a5af73a8f7777ac570321527</Application>
  <Pages>3</Pages>
  <Words>426</Words>
  <Characters>2129</Characters>
  <CharactersWithSpaces>2633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2017-09-20T19:11:51Z</dcterms:created>
  <dc:creator>Clark Mason</dc:creator>
  <dc:description/>
  <dc:language>en-US</dc:language>
  <cp:lastModifiedBy/>
  <dcterms:modified xsi:type="dcterms:W3CDTF">2018-01-13T17:44:03Z</dcterms:modified>
  <cp:revision>5</cp:revision>
  <dc:subject/>
  <dc:title/>
</cp:coreProperties>
</file>